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Allgemeine Geschäftsbedingungen (AGB)</w:t>
      </w:r>
    </w:p>
    <w:p>
      <w:r>
        <w:t>BeautyByN3SS</w:t>
        <w:br/>
        <w:t>Hansering 1, 06110 Halle (Saale), Deutschland</w:t>
        <w:br/>
        <w:t>Einzelunternehmen</w:t>
      </w:r>
    </w:p>
    <w:p>
      <w:pPr>
        <w:pStyle w:val="Heading2"/>
      </w:pPr>
      <w:r>
        <w:t>§1 Geltungsbereich</w:t>
      </w:r>
    </w:p>
    <w:p>
      <w:r>
        <w:t>Diese Allgemeinen Geschäftsbedingungen gelten für sämtliche kosmetische Dienstleistungen, die durch das Kosmetikstudio „BeautyByN3SS“ gegenüber Verbraucher:innen erbracht werden. Mit der Buchung eines Termins oder Inanspruchnahme der Dienstleistung erkennt die Kundin / der Kunde diese AGB an.</w:t>
      </w:r>
    </w:p>
    <w:p>
      <w:pPr>
        <w:pStyle w:val="Heading2"/>
      </w:pPr>
      <w:r>
        <w:t>§2 Leistungen</w:t>
      </w:r>
    </w:p>
    <w:p>
      <w:r>
        <w:t>„BeautyByN3SS“ bietet kosmetische Behandlungen an. Alle Behandlungen erfolgen nach bestem Wissen und Gewissen sowie nach dem aktuellen Stand der Kosmetikpraxis. Ein bestimmter Erfolg wird nicht garantiert.</w:t>
      </w:r>
    </w:p>
    <w:p>
      <w:pPr>
        <w:pStyle w:val="Heading2"/>
      </w:pPr>
      <w:r>
        <w:t>§3 Terminvereinbarung und Zahlung</w:t>
      </w:r>
    </w:p>
    <w:p>
      <w:r>
        <w:t>Termine werden persönlich oder telefonisch vereinbart. Die Bezahlung erfolgt unmittelbar nach der Behandlung im Geschäft – in bar oder per EC-Karte.</w:t>
      </w:r>
    </w:p>
    <w:p>
      <w:pPr>
        <w:pStyle w:val="Heading2"/>
      </w:pPr>
      <w:r>
        <w:t>§4 Kein Widerrufsrecht</w:t>
      </w:r>
    </w:p>
    <w:p>
      <w:r>
        <w:t>Da es sich um Dienstleistungen aus dem Bereich der Körperpflege handelt, die zu einem bestimmten Zeitpunkt erbracht werden (§ 312g Abs. 2 Nr. 9 BGB), besteht kein Widerrufsrecht.</w:t>
      </w:r>
    </w:p>
    <w:p>
      <w:pPr>
        <w:pStyle w:val="Heading2"/>
      </w:pPr>
      <w:r>
        <w:t>§5 Haftungsausschluss</w:t>
      </w:r>
    </w:p>
    <w:p>
      <w:r>
        <w:t>Die Inhaberin von „BeautyByN3SS“ übernimmt keine Haftung für eventuelle allergische Reaktionen, Hautirritationen oder sonstige Komplikationen, die durch die Behandlung oder verwendete Produkte entstehen können – insbesondere wenn derartige Risiken nicht im Vorfeld bekannt oder angezeigt wurden.</w:t>
        <w:br/>
        <w:t>Die Kundin / der Kunde ist verpflichtet, vor der Behandlung auf mögliche Allergien, Erkrankungen oder Medikamenteneinnahmen hinzuweisen.</w:t>
      </w:r>
    </w:p>
    <w:p>
      <w:pPr>
        <w:pStyle w:val="Heading2"/>
      </w:pPr>
      <w:r>
        <w:t>§6 Bild- und Videoaufnahmen</w:t>
      </w:r>
    </w:p>
    <w:p>
      <w:r>
        <w:t>Mit dem Betreten des Studios und der Inanspruchnahme der Dienstleistungen erklärt sich die Kundin / der Kunde ausdrücklich damit einverstanden, dass während oder nach der Behandlung Foto- und Videoaufnahmen gemacht werden dürfen, welche für Werbe- oder Dokumentationszwecke verwendet werden können (z. B. auf der Website oder in sozialen Medien).</w:t>
        <w:br/>
        <w:t>Die Zustimmung kann jederzeit widerrufen werden – in diesem Fall erfolgt keine Veröffentlichung.</w:t>
      </w:r>
    </w:p>
    <w:p>
      <w:pPr>
        <w:pStyle w:val="Heading2"/>
      </w:pPr>
      <w:r>
        <w:t>§7 Schlussbestimmungen</w:t>
      </w:r>
    </w:p>
    <w:p>
      <w:r>
        <w:t>Sollte eine Bestimmung dieser AGB unwirksam sein oder werden, so wird die Wirksamkeit der übrigen Bestimmungen hiervon nicht berührt.</w:t>
        <w:br/>
        <w:t>Es gilt das Recht der Bundesrepublik Deutschland. Gerichtsstand ist Halle (Saale), soweit zulässig.</w:t>
      </w:r>
    </w:p>
    <w:p>
      <w:r>
        <w:br/>
        <w:t>Stand: Juni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